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D" w:rsidRPr="00AC335A" w:rsidRDefault="00AC335A" w:rsidP="00AC335A">
      <w:pPr>
        <w:pStyle w:val="a9"/>
        <w:jc w:val="center"/>
        <w:rPr>
          <w:rFonts w:ascii="Calibri" w:hAnsi="Calibri"/>
          <w:b/>
        </w:rPr>
      </w:pPr>
      <w:r w:rsidRPr="00AC335A">
        <w:rPr>
          <w:rFonts w:ascii="Calibri" w:hAnsi="Calibri"/>
          <w:b/>
          <w:sz w:val="28"/>
          <w:szCs w:val="28"/>
        </w:rPr>
        <w:t xml:space="preserve">We </w:t>
      </w:r>
      <w:r w:rsidR="00991E1F" w:rsidRPr="00AC335A">
        <w:rPr>
          <w:rFonts w:ascii="Calibri" w:hAnsi="Calibri"/>
          <w:b/>
          <w:sz w:val="28"/>
          <w:szCs w:val="28"/>
        </w:rPr>
        <w:t xml:space="preserve">Condemn the Park </w:t>
      </w:r>
      <w:proofErr w:type="spellStart"/>
      <w:r w:rsidR="00991E1F" w:rsidRPr="00AC335A">
        <w:rPr>
          <w:rFonts w:ascii="Calibri" w:hAnsi="Calibri"/>
          <w:b/>
          <w:sz w:val="28"/>
          <w:szCs w:val="28"/>
        </w:rPr>
        <w:t>Geun-hye</w:t>
      </w:r>
      <w:proofErr w:type="spellEnd"/>
      <w:r w:rsidR="00991E1F" w:rsidRPr="00AC335A">
        <w:rPr>
          <w:rFonts w:ascii="Calibri" w:hAnsi="Calibri"/>
          <w:b/>
          <w:sz w:val="28"/>
          <w:szCs w:val="28"/>
        </w:rPr>
        <w:t xml:space="preserve"> Government’s Crackdown </w:t>
      </w:r>
      <w:proofErr w:type="gramStart"/>
      <w:r w:rsidR="00991E1F" w:rsidRPr="00AC335A">
        <w:rPr>
          <w:rFonts w:ascii="Calibri" w:hAnsi="Calibri"/>
          <w:b/>
          <w:sz w:val="28"/>
          <w:szCs w:val="28"/>
        </w:rPr>
        <w:t>Against</w:t>
      </w:r>
      <w:proofErr w:type="gramEnd"/>
      <w:r w:rsidR="00991E1F" w:rsidRPr="00AC335A">
        <w:rPr>
          <w:rFonts w:ascii="Calibri" w:hAnsi="Calibri"/>
          <w:b/>
          <w:sz w:val="28"/>
          <w:szCs w:val="28"/>
        </w:rPr>
        <w:t xml:space="preserve"> Trade Unions and the Security Police’s Suppression</w:t>
      </w:r>
    </w:p>
    <w:p w:rsidR="00D5404D" w:rsidRPr="00AC335A" w:rsidRDefault="00991E1F">
      <w:pPr>
        <w:pStyle w:val="a9"/>
        <w:rPr>
          <w:rFonts w:ascii="Calibri" w:hAnsi="Calibri"/>
        </w:rPr>
      </w:pPr>
      <w:r w:rsidRPr="00AC335A">
        <w:rPr>
          <w:rFonts w:ascii="Calibri" w:hAnsi="Calibri"/>
        </w:rPr>
        <w:t>December 1, 2015</w:t>
      </w:r>
    </w:p>
    <w:p w:rsidR="00D5404D" w:rsidRPr="00AC335A" w:rsidRDefault="00991E1F">
      <w:pPr>
        <w:rPr>
          <w:rFonts w:ascii="Calibri" w:hAnsi="Calibri"/>
        </w:rPr>
      </w:pPr>
      <w:r w:rsidRPr="00AC335A">
        <w:rPr>
          <w:rFonts w:ascii="Calibri" w:eastAsia="Times New Roman" w:hAnsi="Calibri"/>
        </w:rPr>
        <w:t>Yasuhiro</w:t>
      </w:r>
      <w:r w:rsidRPr="00AC335A">
        <w:rPr>
          <w:rFonts w:ascii="Calibri" w:hAnsi="Calibri"/>
        </w:rPr>
        <w:t xml:space="preserve"> TANAKA</w:t>
      </w:r>
    </w:p>
    <w:p w:rsidR="00D5404D" w:rsidRPr="00AC335A" w:rsidRDefault="00991E1F">
      <w:pPr>
        <w:rPr>
          <w:rFonts w:ascii="Calibri" w:eastAsia="Times New Roman" w:hAnsi="Calibri"/>
        </w:rPr>
      </w:pPr>
      <w:r w:rsidRPr="00AC335A">
        <w:rPr>
          <w:rFonts w:ascii="Calibri" w:eastAsia="Times New Roman" w:hAnsi="Calibri"/>
        </w:rPr>
        <w:t>President of National Railwa</w:t>
      </w:r>
      <w:r w:rsidRPr="00AC335A">
        <w:rPr>
          <w:rFonts w:ascii="Calibri" w:eastAsia="Times New Roman" w:hAnsi="Calibri"/>
        </w:rPr>
        <w:t>y Motive Power Union of Chiba (Doro-Chiba)</w:t>
      </w:r>
    </w:p>
    <w:p w:rsidR="00D5404D" w:rsidRPr="00AC335A" w:rsidRDefault="00D5404D">
      <w:pPr>
        <w:pStyle w:val="a9"/>
        <w:jc w:val="both"/>
        <w:rPr>
          <w:rFonts w:ascii="Calibri" w:hAnsi="Calibri"/>
        </w:rPr>
      </w:pPr>
    </w:p>
    <w:p w:rsidR="00AC335A" w:rsidRDefault="00991E1F" w:rsidP="00AC335A">
      <w:pPr>
        <w:pStyle w:val="a9"/>
        <w:ind w:firstLineChars="50" w:firstLine="120"/>
        <w:jc w:val="both"/>
        <w:rPr>
          <w:rFonts w:ascii="Calibri" w:hAnsi="Calibri" w:hint="eastAsia"/>
        </w:rPr>
      </w:pPr>
      <w:r w:rsidRPr="00AC335A">
        <w:rPr>
          <w:rFonts w:ascii="Calibri" w:hAnsi="Calibri"/>
        </w:rPr>
        <w:t>Having been terrified of People’s All-out Struggle on November 14</w:t>
      </w:r>
      <w:r w:rsidRPr="00AC335A">
        <w:rPr>
          <w:rFonts w:ascii="Calibri" w:hAnsi="Calibri"/>
          <w:vertAlign w:val="superscript"/>
        </w:rPr>
        <w:t>th</w:t>
      </w:r>
      <w:r w:rsidRPr="00AC335A">
        <w:rPr>
          <w:rFonts w:ascii="Calibri" w:hAnsi="Calibri"/>
        </w:rPr>
        <w:t xml:space="preserve">, the Park </w:t>
      </w:r>
      <w:proofErr w:type="spellStart"/>
      <w:r w:rsidRPr="00AC335A">
        <w:rPr>
          <w:rFonts w:ascii="Calibri" w:hAnsi="Calibri"/>
        </w:rPr>
        <w:t>Geun-hye</w:t>
      </w:r>
      <w:proofErr w:type="spellEnd"/>
      <w:r w:rsidRPr="00AC335A">
        <w:rPr>
          <w:rFonts w:ascii="Calibri" w:hAnsi="Calibri"/>
        </w:rPr>
        <w:t xml:space="preserve"> administration has begun to oppress harshly Korean Confederation of Trade Unions (KCTU) intending to destroy it by </w:t>
      </w:r>
      <w:r w:rsidR="00AC335A">
        <w:rPr>
          <w:rFonts w:ascii="Calibri" w:hAnsi="Calibri"/>
        </w:rPr>
        <w:t>the security police.</w:t>
      </w:r>
    </w:p>
    <w:p w:rsidR="00D5404D" w:rsidRPr="00AC335A" w:rsidRDefault="00991E1F" w:rsidP="00AC335A">
      <w:pPr>
        <w:pStyle w:val="a9"/>
        <w:ind w:firstLineChars="50" w:firstLine="120"/>
        <w:jc w:val="both"/>
        <w:rPr>
          <w:rFonts w:ascii="Calibri" w:hAnsi="Calibri"/>
        </w:rPr>
      </w:pPr>
      <w:r w:rsidRPr="00AC335A">
        <w:rPr>
          <w:rFonts w:ascii="Calibri" w:hAnsi="Calibri" w:cs="ＭＳ 明朝"/>
        </w:rPr>
        <w:t xml:space="preserve">We, Japanese working class, will strengthen our determination to denounce Park </w:t>
      </w:r>
      <w:proofErr w:type="spellStart"/>
      <w:r w:rsidRPr="00AC335A">
        <w:rPr>
          <w:rFonts w:ascii="Calibri" w:hAnsi="Calibri" w:cs="ＭＳ 明朝"/>
        </w:rPr>
        <w:t>Geun-hye</w:t>
      </w:r>
      <w:proofErr w:type="spellEnd"/>
      <w:r w:rsidRPr="00AC335A">
        <w:rPr>
          <w:rFonts w:ascii="Calibri" w:hAnsi="Calibri" w:cs="ＭＳ 明朝"/>
        </w:rPr>
        <w:t xml:space="preserve"> administration’s crackdown on KCTU and the secu</w:t>
      </w:r>
      <w:r w:rsidRPr="00AC335A">
        <w:rPr>
          <w:rFonts w:ascii="Calibri" w:hAnsi="Calibri" w:cs="ＭＳ 明朝"/>
        </w:rPr>
        <w:t>rity police’s oppression, and to struggle together with Korean working class fighting for the g</w:t>
      </w:r>
      <w:r w:rsidR="00AC335A">
        <w:rPr>
          <w:rFonts w:ascii="Calibri" w:hAnsi="Calibri" w:cs="ＭＳ 明朝"/>
        </w:rPr>
        <w:t xml:space="preserve">eneral strike in December. </w:t>
      </w:r>
    </w:p>
    <w:p w:rsidR="00AC335A" w:rsidRDefault="00991E1F" w:rsidP="00AC335A">
      <w:pPr>
        <w:pStyle w:val="a9"/>
        <w:ind w:firstLineChars="50" w:firstLine="120"/>
        <w:jc w:val="both"/>
        <w:rPr>
          <w:rFonts w:ascii="Calibri" w:hAnsi="Calibri" w:cs="ＭＳ 明朝" w:hint="eastAsia"/>
        </w:rPr>
      </w:pPr>
      <w:r w:rsidRPr="00AC335A">
        <w:rPr>
          <w:rFonts w:ascii="Calibri" w:hAnsi="Calibri" w:cs="ＭＳ 明朝"/>
        </w:rPr>
        <w:t>On November 21</w:t>
      </w:r>
      <w:r w:rsidRPr="00AC335A">
        <w:rPr>
          <w:rFonts w:ascii="Calibri" w:hAnsi="Calibri" w:cs="ＭＳ 明朝"/>
          <w:vertAlign w:val="superscript"/>
        </w:rPr>
        <w:t>st</w:t>
      </w:r>
      <w:r w:rsidRPr="00AC335A">
        <w:rPr>
          <w:rFonts w:ascii="Calibri" w:hAnsi="Calibri" w:cs="ＭＳ 明朝"/>
        </w:rPr>
        <w:t>, Police rai</w:t>
      </w:r>
      <w:r w:rsidRPr="00AC335A">
        <w:rPr>
          <w:rFonts w:ascii="Calibri" w:hAnsi="Calibri" w:cs="ＭＳ 明朝"/>
        </w:rPr>
        <w:t xml:space="preserve">ded and searched 8 unions’ offices, from KCTU Headquarters through Korean Metal Workers’ Union (KMWU), Korean Public Service and Transport Workers’ Union (KPTU) and Korean Federation of Construction Industry Trade Unions (KFCITU), and so seized documents, </w:t>
      </w:r>
      <w:r w:rsidRPr="00AC335A">
        <w:rPr>
          <w:rFonts w:ascii="Calibri" w:hAnsi="Calibri" w:cs="ＭＳ 明朝"/>
        </w:rPr>
        <w:t>personal computers and so on. On November 27</w:t>
      </w:r>
      <w:r w:rsidRPr="00AC335A">
        <w:rPr>
          <w:rFonts w:ascii="Calibri" w:hAnsi="Calibri" w:cs="ＭＳ 明朝"/>
          <w:vertAlign w:val="superscript"/>
        </w:rPr>
        <w:t>th</w:t>
      </w:r>
      <w:r w:rsidRPr="00AC335A">
        <w:rPr>
          <w:rFonts w:ascii="Calibri" w:hAnsi="Calibri" w:cs="ＭＳ 明朝"/>
        </w:rPr>
        <w:t xml:space="preserve">, it raided and searched KCTU </w:t>
      </w:r>
      <w:proofErr w:type="spellStart"/>
      <w:r w:rsidRPr="00AC335A">
        <w:rPr>
          <w:rFonts w:ascii="Calibri" w:hAnsi="Calibri" w:cs="ＭＳ 明朝"/>
        </w:rPr>
        <w:t>Gyoenggi</w:t>
      </w:r>
      <w:proofErr w:type="spellEnd"/>
      <w:r w:rsidRPr="00AC335A">
        <w:rPr>
          <w:rFonts w:ascii="Calibri" w:hAnsi="Calibri" w:cs="ＭＳ 明朝"/>
        </w:rPr>
        <w:t>-</w:t>
      </w:r>
      <w:r w:rsidR="00AC335A">
        <w:rPr>
          <w:rFonts w:ascii="Calibri" w:hAnsi="Calibri" w:cs="ＭＳ 明朝"/>
        </w:rPr>
        <w:t>do Regional Branch office.</w:t>
      </w:r>
    </w:p>
    <w:p w:rsidR="00AC335A" w:rsidRDefault="00991E1F" w:rsidP="00AC335A">
      <w:pPr>
        <w:pStyle w:val="a9"/>
        <w:ind w:firstLineChars="50" w:firstLine="120"/>
        <w:jc w:val="both"/>
        <w:rPr>
          <w:rFonts w:ascii="Calibri" w:hAnsi="Calibri" w:cs="ＭＳ 明朝" w:hint="eastAsia"/>
        </w:rPr>
      </w:pPr>
      <w:r w:rsidRPr="00AC335A">
        <w:rPr>
          <w:rFonts w:ascii="Calibri" w:hAnsi="Calibri" w:cs="ＭＳ 明朝"/>
        </w:rPr>
        <w:t xml:space="preserve">Furthermore, Police has deployed a squad at the </w:t>
      </w:r>
      <w:proofErr w:type="spellStart"/>
      <w:r w:rsidRPr="00AC335A">
        <w:rPr>
          <w:rFonts w:ascii="Calibri" w:hAnsi="Calibri" w:cs="ＭＳ 明朝"/>
        </w:rPr>
        <w:t>Jogye</w:t>
      </w:r>
      <w:proofErr w:type="spellEnd"/>
      <w:r w:rsidRPr="00AC335A">
        <w:rPr>
          <w:rFonts w:ascii="Calibri" w:hAnsi="Calibri" w:cs="ＭＳ 明朝"/>
        </w:rPr>
        <w:t xml:space="preserve"> Temple in Seoul intend</w:t>
      </w:r>
      <w:r w:rsidRPr="00AC335A">
        <w:rPr>
          <w:rFonts w:ascii="Calibri" w:hAnsi="Calibri" w:cs="ＭＳ 明朝"/>
        </w:rPr>
        <w:t>ing to arrest President Han San-</w:t>
      </w:r>
      <w:proofErr w:type="spellStart"/>
      <w:r w:rsidRPr="00AC335A">
        <w:rPr>
          <w:rFonts w:ascii="Calibri" w:hAnsi="Calibri" w:cs="ＭＳ 明朝"/>
        </w:rPr>
        <w:t>gyun</w:t>
      </w:r>
      <w:proofErr w:type="spellEnd"/>
      <w:r w:rsidRPr="00AC335A">
        <w:rPr>
          <w:rFonts w:ascii="Calibri" w:hAnsi="Calibri" w:cs="ＭＳ 明朝"/>
        </w:rPr>
        <w:t xml:space="preserve"> of KCT</w:t>
      </w:r>
      <w:r w:rsidR="00AC335A">
        <w:rPr>
          <w:rFonts w:ascii="Calibri" w:hAnsi="Calibri" w:cs="ＭＳ 明朝"/>
        </w:rPr>
        <w:t>U who resides in this temple.</w:t>
      </w:r>
    </w:p>
    <w:p w:rsidR="00D5404D" w:rsidRPr="00AC335A" w:rsidRDefault="00991E1F" w:rsidP="00AC335A">
      <w:pPr>
        <w:pStyle w:val="a9"/>
        <w:ind w:firstLineChars="50" w:firstLine="120"/>
        <w:jc w:val="both"/>
        <w:rPr>
          <w:rFonts w:ascii="Calibri" w:hAnsi="Calibri"/>
        </w:rPr>
      </w:pPr>
      <w:r w:rsidRPr="00AC335A">
        <w:rPr>
          <w:rFonts w:ascii="Calibri" w:hAnsi="Calibri" w:cs="ＭＳ 明朝"/>
        </w:rPr>
        <w:t>The sweeping raid, search and seizure</w:t>
      </w:r>
      <w:r w:rsidR="004334BD">
        <w:rPr>
          <w:rFonts w:ascii="Calibri" w:hAnsi="Calibri" w:cs="ＭＳ 明朝"/>
        </w:rPr>
        <w:t xml:space="preserve"> at the offices of the KCTU</w:t>
      </w:r>
      <w:r w:rsidR="004334BD">
        <w:rPr>
          <w:rFonts w:ascii="Calibri" w:hAnsi="Calibri" w:cs="ＭＳ 明朝" w:hint="eastAsia"/>
        </w:rPr>
        <w:t xml:space="preserve">, </w:t>
      </w:r>
      <w:r w:rsidR="004334BD">
        <w:rPr>
          <w:rFonts w:ascii="Calibri" w:hAnsi="Calibri" w:cs="ＭＳ 明朝"/>
        </w:rPr>
        <w:t>its affiliates</w:t>
      </w:r>
      <w:r w:rsidRPr="00AC335A">
        <w:rPr>
          <w:rFonts w:ascii="Calibri" w:hAnsi="Calibri" w:cs="ＭＳ 明朝"/>
        </w:rPr>
        <w:t xml:space="preserve"> and also regional bra</w:t>
      </w:r>
      <w:r w:rsidRPr="00AC335A">
        <w:rPr>
          <w:rFonts w:ascii="Calibri" w:hAnsi="Calibri" w:cs="ＭＳ 明朝"/>
        </w:rPr>
        <w:t xml:space="preserve">nches are out of line with social justice, and </w:t>
      </w:r>
      <w:proofErr w:type="gramStart"/>
      <w:r w:rsidRPr="00AC335A">
        <w:rPr>
          <w:rFonts w:ascii="Calibri" w:hAnsi="Calibri" w:cs="ＭＳ 明朝"/>
        </w:rPr>
        <w:t>has</w:t>
      </w:r>
      <w:proofErr w:type="gramEnd"/>
      <w:r w:rsidRPr="00AC335A">
        <w:rPr>
          <w:rFonts w:ascii="Calibri" w:hAnsi="Calibri" w:cs="ＭＳ 明朝"/>
        </w:rPr>
        <w:t xml:space="preserve"> not ever been enforced except during the military administration era.    </w:t>
      </w:r>
    </w:p>
    <w:p w:rsidR="00D5404D" w:rsidRPr="00AC335A" w:rsidRDefault="00991E1F" w:rsidP="00AC335A">
      <w:pPr>
        <w:pStyle w:val="a9"/>
        <w:ind w:firstLineChars="50" w:firstLine="120"/>
        <w:jc w:val="both"/>
        <w:rPr>
          <w:rFonts w:ascii="Calibri" w:hAnsi="Calibri"/>
        </w:rPr>
      </w:pPr>
      <w:r w:rsidRPr="00AC335A">
        <w:rPr>
          <w:rFonts w:ascii="Calibri" w:eastAsia="Times New Roman" w:hAnsi="Calibri" w:cs="ＭＳ 明朝"/>
        </w:rPr>
        <w:t xml:space="preserve">Park </w:t>
      </w:r>
      <w:proofErr w:type="spellStart"/>
      <w:r w:rsidRPr="00AC335A">
        <w:rPr>
          <w:rFonts w:ascii="Calibri" w:eastAsia="Times New Roman" w:hAnsi="Calibri" w:cs="ＭＳ 明朝"/>
        </w:rPr>
        <w:t>Geun-hye</w:t>
      </w:r>
      <w:proofErr w:type="spellEnd"/>
      <w:r w:rsidRPr="00AC335A">
        <w:rPr>
          <w:rFonts w:ascii="Calibri" w:eastAsia="Times New Roman" w:hAnsi="Calibri" w:cs="ＭＳ 明朝"/>
        </w:rPr>
        <w:t xml:space="preserve"> administration invaded and plundered KCTU Headquarters two times, just no</w:t>
      </w:r>
      <w:r w:rsidRPr="00AC335A">
        <w:rPr>
          <w:rFonts w:ascii="Calibri" w:eastAsia="Times New Roman" w:hAnsi="Calibri" w:cs="ＭＳ 明朝"/>
        </w:rPr>
        <w:t>w and on December 27</w:t>
      </w:r>
      <w:r w:rsidRPr="00AC335A">
        <w:rPr>
          <w:rFonts w:ascii="Calibri" w:eastAsia="Times New Roman" w:hAnsi="Calibri" w:cs="ＭＳ 明朝"/>
          <w:vertAlign w:val="superscript"/>
        </w:rPr>
        <w:t>th</w:t>
      </w:r>
      <w:r w:rsidRPr="00AC335A">
        <w:rPr>
          <w:rFonts w:ascii="Calibri" w:eastAsia="Times New Roman" w:hAnsi="Calibri" w:cs="ＭＳ 明朝"/>
        </w:rPr>
        <w:t xml:space="preserve"> in 2013. </w:t>
      </w:r>
    </w:p>
    <w:p w:rsidR="00D5404D" w:rsidRPr="00AC335A" w:rsidRDefault="00991E1F" w:rsidP="00AC335A">
      <w:pPr>
        <w:pStyle w:val="a9"/>
        <w:ind w:firstLineChars="50" w:firstLine="120"/>
        <w:jc w:val="both"/>
        <w:rPr>
          <w:rFonts w:ascii="Calibri" w:hAnsi="Calibri" w:cs="ＭＳ 明朝"/>
        </w:rPr>
      </w:pPr>
      <w:r w:rsidRPr="00AC335A">
        <w:rPr>
          <w:rFonts w:ascii="Calibri" w:hAnsi="Calibri" w:cs="ＭＳ 明朝"/>
        </w:rPr>
        <w:t xml:space="preserve">They decided that workers’ furious uprising can be crushed only by violence. Their own behavior certified that Park </w:t>
      </w:r>
      <w:proofErr w:type="spellStart"/>
      <w:r w:rsidRPr="00AC335A">
        <w:rPr>
          <w:rFonts w:ascii="Calibri" w:hAnsi="Calibri" w:cs="ＭＳ 明朝"/>
        </w:rPr>
        <w:t>Geun-hye</w:t>
      </w:r>
      <w:proofErr w:type="spellEnd"/>
      <w:r w:rsidRPr="00AC335A">
        <w:rPr>
          <w:rFonts w:ascii="Calibri" w:hAnsi="Calibri" w:cs="ＭＳ 明朝"/>
        </w:rPr>
        <w:t xml:space="preserve"> administration has turned </w:t>
      </w:r>
      <w:r w:rsidRPr="00AC335A">
        <w:rPr>
          <w:rFonts w:ascii="Calibri" w:hAnsi="Calibri" w:cs="ＭＳ 明朝"/>
        </w:rPr>
        <w:t>into a military dictatorship again.</w:t>
      </w:r>
    </w:p>
    <w:p w:rsidR="00D5404D" w:rsidRPr="00AC335A" w:rsidRDefault="00991E1F" w:rsidP="00AC335A">
      <w:pPr>
        <w:pStyle w:val="a9"/>
        <w:ind w:firstLineChars="50" w:firstLine="120"/>
        <w:jc w:val="both"/>
        <w:rPr>
          <w:rFonts w:ascii="Calibri" w:hAnsi="Calibri" w:cs="ＭＳ 明朝"/>
        </w:rPr>
      </w:pPr>
      <w:r w:rsidRPr="00AC335A">
        <w:rPr>
          <w:rFonts w:ascii="Calibri" w:hAnsi="Calibri" w:cs="ＭＳ 明朝"/>
        </w:rPr>
        <w:t>KCTU will smash the outrageous crackdown, and is going to achieve the second All-out People’s Action Struggle on December 5</w:t>
      </w:r>
      <w:r w:rsidRPr="00AC335A">
        <w:rPr>
          <w:rFonts w:ascii="Calibri" w:hAnsi="Calibri" w:cs="ＭＳ 明朝"/>
          <w:vertAlign w:val="superscript"/>
        </w:rPr>
        <w:t>th</w:t>
      </w:r>
      <w:r w:rsidRPr="00AC335A">
        <w:rPr>
          <w:rFonts w:ascii="Calibri" w:hAnsi="Calibri" w:cs="ＭＳ 明朝"/>
        </w:rPr>
        <w:t xml:space="preserve"> and the general strike.  </w:t>
      </w:r>
    </w:p>
    <w:p w:rsidR="00AC335A" w:rsidRDefault="00991E1F" w:rsidP="00AC335A">
      <w:pPr>
        <w:pStyle w:val="a9"/>
        <w:ind w:firstLineChars="50" w:firstLine="120"/>
        <w:jc w:val="both"/>
        <w:rPr>
          <w:rFonts w:ascii="Calibri" w:hAnsi="Calibri" w:cs="ＭＳ 明朝" w:hint="eastAsia"/>
        </w:rPr>
      </w:pPr>
      <w:r w:rsidRPr="00AC335A">
        <w:rPr>
          <w:rFonts w:ascii="Calibri" w:hAnsi="Calibri" w:cs="ＭＳ 明朝"/>
        </w:rPr>
        <w:t>President Han Sang-</w:t>
      </w:r>
      <w:proofErr w:type="spellStart"/>
      <w:r w:rsidRPr="00AC335A">
        <w:rPr>
          <w:rFonts w:ascii="Calibri" w:hAnsi="Calibri" w:cs="ＭＳ 明朝"/>
        </w:rPr>
        <w:t>gyun</w:t>
      </w:r>
      <w:proofErr w:type="spellEnd"/>
      <w:r w:rsidRPr="00AC335A">
        <w:rPr>
          <w:rFonts w:ascii="Calibri" w:hAnsi="Calibri" w:cs="ＭＳ 明朝"/>
        </w:rPr>
        <w:t xml:space="preserve"> appeals, “Let’s fight the stronger struggle against the oppression! Let’s wage the general strike to overthrow the unjust political power! The gener</w:t>
      </w:r>
      <w:r w:rsidRPr="00AC335A">
        <w:rPr>
          <w:rFonts w:ascii="Calibri" w:hAnsi="Calibri" w:cs="ＭＳ 明朝"/>
        </w:rPr>
        <w:t>al strike against the revision of the labor law will open</w:t>
      </w:r>
      <w:r w:rsidR="00AC335A">
        <w:rPr>
          <w:rFonts w:ascii="Calibri" w:hAnsi="Calibri" w:cs="ＭＳ 明朝"/>
        </w:rPr>
        <w:t xml:space="preserve"> the way to create new world”.</w:t>
      </w:r>
    </w:p>
    <w:p w:rsidR="00D5404D" w:rsidRPr="00AC335A" w:rsidRDefault="00991E1F" w:rsidP="00AC335A">
      <w:pPr>
        <w:pStyle w:val="a9"/>
        <w:ind w:firstLineChars="50" w:firstLine="120"/>
        <w:jc w:val="both"/>
        <w:rPr>
          <w:rFonts w:ascii="Calibri" w:hAnsi="Calibri"/>
        </w:rPr>
      </w:pPr>
      <w:r w:rsidRPr="00AC335A">
        <w:rPr>
          <w:rFonts w:ascii="Calibri" w:hAnsi="Calibri" w:cs="ＭＳ 明朝"/>
        </w:rPr>
        <w:t>The struggle against the revision of the labor law is also Japanese workers’ own struggle. We prom</w:t>
      </w:r>
      <w:r w:rsidRPr="00AC335A">
        <w:rPr>
          <w:rFonts w:ascii="Calibri" w:hAnsi="Calibri" w:cs="ＭＳ 明朝"/>
        </w:rPr>
        <w:t>ise to fight together with KCTU with one heart and mind.</w:t>
      </w:r>
    </w:p>
    <w:sectPr w:rsidR="00D5404D" w:rsidRPr="00AC335A" w:rsidSect="00D5404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1F" w:rsidRDefault="00991E1F" w:rsidP="00AC335A">
      <w:r>
        <w:separator/>
      </w:r>
    </w:p>
  </w:endnote>
  <w:endnote w:type="continuationSeparator" w:id="0">
    <w:p w:rsidR="00991E1F" w:rsidRDefault="00991E1F" w:rsidP="00AC3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ＭＳ 明朝"/>
    <w:charset w:val="80"/>
    <w:family w:val="roman"/>
    <w:pitch w:val="variable"/>
    <w:sig w:usb0="00000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kao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1F" w:rsidRDefault="00991E1F" w:rsidP="00AC335A">
      <w:r>
        <w:separator/>
      </w:r>
    </w:p>
  </w:footnote>
  <w:footnote w:type="continuationSeparator" w:id="0">
    <w:p w:rsidR="00991E1F" w:rsidRDefault="00991E1F" w:rsidP="00AC3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04D"/>
    <w:rsid w:val="004334BD"/>
    <w:rsid w:val="00991E1F"/>
    <w:rsid w:val="00AC335A"/>
    <w:rsid w:val="00D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ＭＳ 明朝" w:hAnsi="Liberation Serif" w:cs="TakaoPGothic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DE"/>
    <w:pPr>
      <w:widowControl w:val="0"/>
      <w:suppressAutoHyphens/>
    </w:pPr>
    <w:rPr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basedOn w:val="a0"/>
    <w:uiPriority w:val="99"/>
    <w:semiHidden/>
    <w:rsid w:val="00C40C55"/>
    <w:rPr>
      <w:rFonts w:cs="Mangal"/>
      <w:sz w:val="24"/>
      <w:szCs w:val="21"/>
      <w:lang w:bidi="hi-IN"/>
    </w:rPr>
  </w:style>
  <w:style w:type="character" w:styleId="a4">
    <w:name w:val="annotation reference"/>
    <w:basedOn w:val="a0"/>
    <w:uiPriority w:val="99"/>
    <w:semiHidden/>
    <w:unhideWhenUsed/>
    <w:rsid w:val="009571AA"/>
    <w:rPr>
      <w:sz w:val="18"/>
      <w:szCs w:val="18"/>
    </w:rPr>
  </w:style>
  <w:style w:type="character" w:customStyle="1" w:styleId="a5">
    <w:name w:val="コメント文字列 (文字)"/>
    <w:basedOn w:val="a0"/>
    <w:uiPriority w:val="99"/>
    <w:semiHidden/>
    <w:rsid w:val="009571AA"/>
    <w:rPr>
      <w:rFonts w:cs="Mangal"/>
      <w:sz w:val="24"/>
      <w:szCs w:val="21"/>
      <w:lang w:bidi="hi-IN"/>
    </w:rPr>
  </w:style>
  <w:style w:type="character" w:customStyle="1" w:styleId="a6">
    <w:name w:val="コメント内容 (文字)"/>
    <w:basedOn w:val="a5"/>
    <w:uiPriority w:val="99"/>
    <w:semiHidden/>
    <w:rsid w:val="009571AA"/>
    <w:rPr>
      <w:rFonts w:cs="Mangal"/>
      <w:b/>
      <w:bCs/>
      <w:sz w:val="24"/>
      <w:szCs w:val="21"/>
      <w:lang w:bidi="hi-IN"/>
    </w:rPr>
  </w:style>
  <w:style w:type="character" w:customStyle="1" w:styleId="a7">
    <w:name w:val="吹き出し (文字)"/>
    <w:basedOn w:val="a0"/>
    <w:uiPriority w:val="99"/>
    <w:semiHidden/>
    <w:rsid w:val="009571AA"/>
    <w:rPr>
      <w:rFonts w:asciiTheme="majorHAnsi" w:eastAsiaTheme="majorEastAsia" w:hAnsiTheme="majorHAnsi" w:cs="Mangal"/>
      <w:sz w:val="18"/>
      <w:szCs w:val="16"/>
      <w:lang w:bidi="hi-IN"/>
    </w:rPr>
  </w:style>
  <w:style w:type="paragraph" w:customStyle="1" w:styleId="a8">
    <w:name w:val="見出し"/>
    <w:basedOn w:val="a"/>
    <w:next w:val="a9"/>
    <w:uiPriority w:val="99"/>
    <w:rsid w:val="006869DE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9">
    <w:name w:val="Body Text"/>
    <w:basedOn w:val="a"/>
    <w:uiPriority w:val="99"/>
    <w:rsid w:val="006869DE"/>
    <w:pPr>
      <w:spacing w:after="140" w:line="288" w:lineRule="auto"/>
    </w:pPr>
  </w:style>
  <w:style w:type="paragraph" w:customStyle="1" w:styleId="aa">
    <w:name w:val="リスト"/>
    <w:basedOn w:val="a9"/>
    <w:uiPriority w:val="99"/>
    <w:rsid w:val="006869DE"/>
    <w:rPr>
      <w:rFonts w:cs="Mangal"/>
    </w:rPr>
  </w:style>
  <w:style w:type="paragraph" w:customStyle="1" w:styleId="ab">
    <w:name w:val="キャプション"/>
    <w:basedOn w:val="a"/>
    <w:uiPriority w:val="99"/>
    <w:rsid w:val="006869DE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索引"/>
    <w:basedOn w:val="a"/>
    <w:uiPriority w:val="99"/>
    <w:rsid w:val="006869DE"/>
    <w:pPr>
      <w:suppressLineNumbers/>
    </w:pPr>
    <w:rPr>
      <w:rFonts w:cs="Mangal"/>
    </w:rPr>
  </w:style>
  <w:style w:type="paragraph" w:styleId="ad">
    <w:name w:val="annotation text"/>
    <w:basedOn w:val="a"/>
    <w:uiPriority w:val="99"/>
    <w:semiHidden/>
    <w:unhideWhenUsed/>
    <w:rsid w:val="009571AA"/>
    <w:rPr>
      <w:rFonts w:cs="Mangal"/>
      <w:szCs w:val="21"/>
    </w:rPr>
  </w:style>
  <w:style w:type="paragraph" w:styleId="ae">
    <w:name w:val="annotation subject"/>
    <w:basedOn w:val="ad"/>
    <w:uiPriority w:val="99"/>
    <w:semiHidden/>
    <w:unhideWhenUsed/>
    <w:rsid w:val="009571AA"/>
    <w:rPr>
      <w:b/>
      <w:bCs/>
    </w:rPr>
  </w:style>
  <w:style w:type="paragraph" w:styleId="af">
    <w:name w:val="Balloon Text"/>
    <w:basedOn w:val="a"/>
    <w:uiPriority w:val="99"/>
    <w:semiHidden/>
    <w:unhideWhenUsed/>
    <w:rsid w:val="009571AA"/>
    <w:rPr>
      <w:rFonts w:asciiTheme="majorHAnsi" w:eastAsiaTheme="majorEastAsia" w:hAnsiTheme="majorHAnsi" w:cs="Mangal"/>
      <w:sz w:val="18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AC335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1">
    <w:name w:val="ヘッダー (文字)"/>
    <w:basedOn w:val="a0"/>
    <w:link w:val="af0"/>
    <w:uiPriority w:val="99"/>
    <w:semiHidden/>
    <w:rsid w:val="00AC335A"/>
    <w:rPr>
      <w:rFonts w:cs="Mangal"/>
      <w:sz w:val="24"/>
      <w:szCs w:val="21"/>
      <w:lang w:bidi="hi-IN"/>
    </w:rPr>
  </w:style>
  <w:style w:type="paragraph" w:styleId="af2">
    <w:name w:val="footer"/>
    <w:basedOn w:val="a"/>
    <w:link w:val="af3"/>
    <w:uiPriority w:val="99"/>
    <w:semiHidden/>
    <w:unhideWhenUsed/>
    <w:rsid w:val="00AC335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3">
    <w:name w:val="フッター (文字)"/>
    <w:basedOn w:val="a0"/>
    <w:link w:val="af2"/>
    <w:uiPriority w:val="99"/>
    <w:semiHidden/>
    <w:rsid w:val="00AC335A"/>
    <w:rPr>
      <w:rFonts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パククネ政権の労働弾圧、公安弾圧を糾弾する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パククネ政権の労働弾圧、公安弾圧を糾弾する</dc:title>
  <dc:creator>A</dc:creator>
  <cp:lastModifiedBy>H. Yamamoto</cp:lastModifiedBy>
  <cp:revision>2</cp:revision>
  <dcterms:created xsi:type="dcterms:W3CDTF">2015-12-06T09:23:00Z</dcterms:created>
  <dcterms:modified xsi:type="dcterms:W3CDTF">2015-12-06T09:23:00Z</dcterms:modified>
  <dc:language>ja-JP</dc:language>
</cp:coreProperties>
</file>